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BEDCC" w14:textId="77777777" w:rsidR="002F5C98" w:rsidRPr="00B76DEF" w:rsidRDefault="002F5C98" w:rsidP="002F5C98">
      <w:pPr>
        <w:rPr>
          <w:rFonts w:asciiTheme="minorHAnsi" w:hAnsiTheme="minorHAnsi" w:cstheme="minorHAnsi"/>
          <w:b/>
          <w:bCs/>
          <w:iCs/>
        </w:rPr>
      </w:pPr>
    </w:p>
    <w:p w14:paraId="639314D7" w14:textId="77777777" w:rsidR="00F20408" w:rsidRDefault="00F20408" w:rsidP="00F20408">
      <w:pPr>
        <w:pStyle w:val="Antet"/>
        <w:rPr>
          <w:rFonts w:asciiTheme="minorHAnsi" w:hAnsiTheme="minorHAnsi" w:cstheme="minorHAnsi"/>
          <w:b/>
          <w:bCs/>
        </w:rPr>
      </w:pPr>
    </w:p>
    <w:p w14:paraId="19433413" w14:textId="04587196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 xml:space="preserve">Programul Regiunea Centru </w:t>
      </w:r>
      <w:r w:rsidR="00593473">
        <w:rPr>
          <w:rFonts w:asciiTheme="minorHAnsi" w:hAnsiTheme="minorHAnsi" w:cstheme="minorHAnsi"/>
          <w:b/>
          <w:bCs/>
        </w:rPr>
        <w:t>2021-2027</w:t>
      </w:r>
    </w:p>
    <w:p w14:paraId="4231837C" w14:textId="7730AE17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 xml:space="preserve">Prioritatea </w:t>
      </w:r>
      <w:r w:rsidR="00593473">
        <w:rPr>
          <w:rFonts w:asciiTheme="minorHAnsi" w:hAnsiTheme="minorHAnsi" w:cstheme="minorHAnsi"/>
          <w:b/>
          <w:bCs/>
        </w:rPr>
        <w:t>1</w:t>
      </w:r>
      <w:r w:rsidRPr="00D547FB">
        <w:rPr>
          <w:rFonts w:asciiTheme="minorHAnsi" w:hAnsiTheme="minorHAnsi" w:cstheme="minorHAnsi"/>
          <w:b/>
          <w:bCs/>
        </w:rPr>
        <w:t xml:space="preserve">. </w:t>
      </w:r>
      <w:r w:rsidR="005C448D" w:rsidRPr="005C448D">
        <w:rPr>
          <w:rFonts w:asciiTheme="minorHAnsi" w:hAnsiTheme="minorHAnsi" w:cstheme="minorHAnsi"/>
          <w:b/>
          <w:bCs/>
        </w:rPr>
        <w:t>O regiune competitivă prin inovare și întreprinderi dinamice pentru o economie inteligentă</w:t>
      </w:r>
    </w:p>
    <w:p w14:paraId="641FE027" w14:textId="2CDCDDB8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>Intervenția</w:t>
      </w:r>
      <w:r w:rsidR="00D54426">
        <w:rPr>
          <w:rFonts w:asciiTheme="minorHAnsi" w:hAnsiTheme="minorHAnsi" w:cstheme="minorHAnsi"/>
          <w:b/>
          <w:bCs/>
        </w:rPr>
        <w:t>:</w:t>
      </w:r>
      <w:r w:rsidRPr="00D547FB">
        <w:rPr>
          <w:rFonts w:asciiTheme="minorHAnsi" w:hAnsiTheme="minorHAnsi" w:cstheme="minorHAnsi"/>
          <w:b/>
          <w:bCs/>
        </w:rPr>
        <w:t xml:space="preserve"> </w:t>
      </w:r>
      <w:r w:rsidR="00593473" w:rsidRPr="00593473">
        <w:rPr>
          <w:rFonts w:asciiTheme="minorHAnsi" w:hAnsiTheme="minorHAnsi" w:cstheme="minorHAnsi"/>
          <w:b/>
          <w:bCs/>
        </w:rPr>
        <w:t>Instrument financiar de tip garanție plafonată combinată cu grant destinat IMM-urilor</w:t>
      </w:r>
    </w:p>
    <w:p w14:paraId="3019B557" w14:textId="5DD19F09" w:rsidR="00F20408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>OS 1</w:t>
      </w:r>
      <w:r w:rsidR="00593473">
        <w:rPr>
          <w:rFonts w:asciiTheme="minorHAnsi" w:hAnsiTheme="minorHAnsi" w:cstheme="minorHAnsi"/>
          <w:b/>
          <w:bCs/>
        </w:rPr>
        <w:t>.3</w:t>
      </w:r>
      <w:r w:rsidRPr="00D547FB">
        <w:rPr>
          <w:rFonts w:asciiTheme="minorHAnsi" w:hAnsiTheme="minorHAnsi" w:cstheme="minorHAnsi"/>
          <w:b/>
          <w:bCs/>
        </w:rPr>
        <w:t xml:space="preserve"> </w:t>
      </w:r>
      <w:r w:rsidR="00593473" w:rsidRPr="00593473">
        <w:rPr>
          <w:rFonts w:asciiTheme="minorHAnsi" w:hAnsiTheme="minorHAnsi" w:cstheme="minorHAnsi"/>
          <w:b/>
          <w:bCs/>
        </w:rPr>
        <w:t>Intensificarea creșterii sustenabile și creșterea competitivității IMM-urilor și crearea de locuri de muncă în cadrul IMM-urilor, inclusiv prin investiții productive</w:t>
      </w:r>
    </w:p>
    <w:p w14:paraId="516FF3BB" w14:textId="7FD36BBD" w:rsidR="002F5C98" w:rsidRPr="00B76DEF" w:rsidRDefault="002F5C98" w:rsidP="002F5C98">
      <w:pPr>
        <w:jc w:val="right"/>
        <w:rPr>
          <w:rFonts w:asciiTheme="minorHAnsi" w:hAnsiTheme="minorHAnsi" w:cstheme="minorHAnsi"/>
          <w:b/>
          <w:bCs/>
          <w:iCs/>
        </w:rPr>
      </w:pPr>
      <w:r w:rsidRPr="00B76DEF">
        <w:rPr>
          <w:rFonts w:asciiTheme="minorHAnsi" w:hAnsiTheme="minorHAnsi" w:cstheme="minorHAnsi"/>
          <w:b/>
          <w:bCs/>
          <w:iCs/>
        </w:rPr>
        <w:t xml:space="preserve">Anexa </w:t>
      </w:r>
      <w:r w:rsidR="00D547FB">
        <w:rPr>
          <w:rFonts w:asciiTheme="minorHAnsi" w:hAnsiTheme="minorHAnsi" w:cstheme="minorHAnsi"/>
          <w:b/>
          <w:bCs/>
          <w:iCs/>
        </w:rPr>
        <w:t>3</w:t>
      </w:r>
    </w:p>
    <w:p w14:paraId="4EE637DB" w14:textId="77777777" w:rsidR="002F5C98" w:rsidRPr="00B76DEF" w:rsidRDefault="002F5C98" w:rsidP="002F5C98">
      <w:pPr>
        <w:rPr>
          <w:rFonts w:asciiTheme="minorHAnsi" w:hAnsiTheme="minorHAnsi" w:cstheme="minorHAnsi"/>
        </w:rPr>
      </w:pPr>
    </w:p>
    <w:tbl>
      <w:tblPr>
        <w:tblStyle w:val="Tabelgril"/>
        <w:tblW w:w="15299" w:type="dxa"/>
        <w:tblLayout w:type="fixed"/>
        <w:tblLook w:val="04A0" w:firstRow="1" w:lastRow="0" w:firstColumn="1" w:lastColumn="0" w:noHBand="0" w:noVBand="1"/>
      </w:tblPr>
      <w:tblGrid>
        <w:gridCol w:w="926"/>
        <w:gridCol w:w="11575"/>
        <w:gridCol w:w="1119"/>
        <w:gridCol w:w="1679"/>
      </w:tblGrid>
      <w:tr w:rsidR="00442E44" w:rsidRPr="00B76DEF" w14:paraId="2D2B8840" w14:textId="1A29F03B" w:rsidTr="00442E44">
        <w:trPr>
          <w:trHeight w:val="877"/>
        </w:trPr>
        <w:tc>
          <w:tcPr>
            <w:tcW w:w="926" w:type="dxa"/>
            <w:vMerge w:val="restart"/>
            <w:hideMark/>
          </w:tcPr>
          <w:p w14:paraId="4635BBFE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1575" w:type="dxa"/>
            <w:noWrap/>
            <w:hideMark/>
          </w:tcPr>
          <w:p w14:paraId="1679D1B3" w14:textId="7056E64E" w:rsidR="00442E44" w:rsidRPr="008B1309" w:rsidRDefault="00442E44" w:rsidP="006103B7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8B1309">
              <w:rPr>
                <w:rFonts w:asciiTheme="minorHAnsi" w:eastAsia="Calibri" w:hAnsiTheme="minorHAnsi" w:cstheme="minorHAnsi"/>
                <w:b/>
                <w:bCs/>
              </w:rPr>
              <w:t>GRILĂ DE EVALUARE TEHNICĂ ȘI FINANCIARĂ PROIECTE ETAPIZATE POR 2014-2020</w:t>
            </w:r>
          </w:p>
        </w:tc>
        <w:tc>
          <w:tcPr>
            <w:tcW w:w="1119" w:type="dxa"/>
            <w:hideMark/>
          </w:tcPr>
          <w:p w14:paraId="59327A77" w14:textId="7B56FAFB" w:rsidR="00442E44" w:rsidRPr="00B76DEF" w:rsidRDefault="00442E44" w:rsidP="008912CE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DA </w:t>
            </w:r>
          </w:p>
        </w:tc>
        <w:tc>
          <w:tcPr>
            <w:tcW w:w="1679" w:type="dxa"/>
            <w:hideMark/>
          </w:tcPr>
          <w:p w14:paraId="00911D19" w14:textId="41479863" w:rsidR="00442E44" w:rsidRPr="00B76DEF" w:rsidRDefault="00442E44" w:rsidP="008912CE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NU</w:t>
            </w:r>
          </w:p>
        </w:tc>
      </w:tr>
      <w:tr w:rsidR="00442E44" w:rsidRPr="00B76DEF" w14:paraId="60B252AF" w14:textId="35D2EBDC" w:rsidTr="00442E44">
        <w:trPr>
          <w:trHeight w:val="1134"/>
        </w:trPr>
        <w:tc>
          <w:tcPr>
            <w:tcW w:w="926" w:type="dxa"/>
            <w:vMerge/>
            <w:hideMark/>
          </w:tcPr>
          <w:p w14:paraId="7A16DC9C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1575" w:type="dxa"/>
            <w:noWrap/>
          </w:tcPr>
          <w:p w14:paraId="5EA46C1A" w14:textId="1B1E7E0E" w:rsidR="00442E44" w:rsidRPr="008B1309" w:rsidRDefault="00D547FB" w:rsidP="00990658">
            <w:pPr>
              <w:rPr>
                <w:rFonts w:asciiTheme="minorHAnsi" w:eastAsia="Calibri" w:hAnsiTheme="minorHAnsi" w:cstheme="minorHAnsi"/>
              </w:rPr>
            </w:pPr>
            <w:r w:rsidRPr="00D547FB">
              <w:rPr>
                <w:rFonts w:cs="Calibri"/>
              </w:rPr>
              <w:t xml:space="preserve">Solicitantul din Cererea de finanțare este </w:t>
            </w:r>
            <w:r w:rsidR="00593473" w:rsidRPr="00593473">
              <w:rPr>
                <w:rFonts w:cs="Calibri"/>
              </w:rPr>
              <w:t>cu Fondul Național de Garantare a Creditelor pentru Întreprinderile Mici și Mijlocii</w:t>
            </w:r>
            <w:r w:rsidRPr="00D547FB">
              <w:rPr>
                <w:rFonts w:cs="Calibri"/>
              </w:rPr>
              <w:t>?</w:t>
            </w:r>
          </w:p>
        </w:tc>
        <w:tc>
          <w:tcPr>
            <w:tcW w:w="1119" w:type="dxa"/>
            <w:noWrap/>
          </w:tcPr>
          <w:p w14:paraId="27365DCB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679" w:type="dxa"/>
            <w:noWrap/>
          </w:tcPr>
          <w:p w14:paraId="6BB8F063" w14:textId="5B7018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6FF737A3" w14:textId="742C3044" w:rsidR="008B1309" w:rsidRPr="00EE1BFA" w:rsidRDefault="008B1309" w:rsidP="002C1C1B">
      <w:pPr>
        <w:rPr>
          <w:rFonts w:ascii="Calibri" w:hAnsi="Calibri" w:cs="Calibri"/>
          <w:b/>
          <w:bCs/>
          <w:sz w:val="20"/>
          <w:szCs w:val="20"/>
        </w:rPr>
      </w:pPr>
    </w:p>
    <w:sectPr w:rsidR="008B1309" w:rsidRPr="00EE1BFA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D6788" w14:textId="77777777" w:rsidR="00974B3A" w:rsidRDefault="00974B3A">
      <w:r>
        <w:separator/>
      </w:r>
    </w:p>
  </w:endnote>
  <w:endnote w:type="continuationSeparator" w:id="0">
    <w:p w14:paraId="298E049B" w14:textId="77777777" w:rsidR="00974B3A" w:rsidRDefault="0097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E8D9B" w14:textId="77777777" w:rsidR="003A4632" w:rsidRDefault="003A463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8A53AB3" w14:textId="77777777">
      <w:trPr>
        <w:cantSplit/>
        <w:trHeight w:hRule="exact" w:val="340"/>
        <w:hidden/>
      </w:trPr>
      <w:tc>
        <w:tcPr>
          <w:tcW w:w="9210" w:type="dxa"/>
        </w:tcPr>
        <w:p w14:paraId="07DE5D1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5C9E9F2" w14:textId="77777777" w:rsidR="00F12E7F" w:rsidRDefault="007214ED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8B72C" wp14:editId="1527E75B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95AAB" w14:textId="77777777" w:rsidR="007214ED" w:rsidRDefault="007214ED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1D283C2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8B72C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4495AAB" w14:textId="77777777" w:rsidR="007214ED" w:rsidRDefault="007214ED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1D283C2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36E355C4" wp14:editId="4A5E1386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1FD4EC" wp14:editId="5E382205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7076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673F33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945E43D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2F5C98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FD4EC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08C70769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673F33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945E43D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2F5C98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A7E142D" wp14:editId="41D8CD93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20F21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EF6AC" w14:textId="77777777" w:rsidR="00072DDE" w:rsidRDefault="00874446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BC5557" wp14:editId="1F22B40A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754A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A0699F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A4DDE77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7631D3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BC555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60C754A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A0699F9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A4DDE77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7631D3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619769" wp14:editId="67FA5E53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3AEE0F" w14:textId="77777777" w:rsidR="00B77B68" w:rsidRDefault="00643AC4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ECBAC70" w14:textId="77777777" w:rsidR="00B77B68" w:rsidRPr="00B77B68" w:rsidRDefault="00B77B68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06A30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19769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7B3AEE0F" w14:textId="77777777" w:rsidR="00B77B68" w:rsidRDefault="00643AC4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ECBAC70" w14:textId="77777777" w:rsidR="00B77B68" w:rsidRPr="00B77B68" w:rsidRDefault="00B77B68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06A30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0B01856D" wp14:editId="54684FF5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0D04E09" wp14:editId="124E758E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7008A99" wp14:editId="1AD1EA66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936A5" w14:textId="77777777" w:rsidR="00974B3A" w:rsidRDefault="00974B3A">
      <w:r>
        <w:separator/>
      </w:r>
    </w:p>
  </w:footnote>
  <w:footnote w:type="continuationSeparator" w:id="0">
    <w:p w14:paraId="6D284878" w14:textId="77777777" w:rsidR="00974B3A" w:rsidRDefault="0097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68D0A" w14:textId="34F00F79" w:rsidR="003A4632" w:rsidRDefault="00216F8F">
    <w:pPr>
      <w:pStyle w:val="Antet"/>
    </w:pPr>
    <w:r>
      <w:rPr>
        <w:noProof/>
      </w:rPr>
      <w:pict w14:anchorId="39EC2F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4338" type="#_x0000_t136" style="position:absolute;margin-left:0;margin-top:0;width:517.9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B6DCD" w14:textId="019B4F85" w:rsidR="002B3BB9" w:rsidRPr="00851382" w:rsidRDefault="00216F8F">
    <w:pPr>
      <w:pStyle w:val="Antet"/>
      <w:rPr>
        <w:color w:val="999999"/>
      </w:rPr>
    </w:pPr>
    <w:r>
      <w:rPr>
        <w:noProof/>
      </w:rPr>
      <w:pict w14:anchorId="22FDE7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4339" type="#_x0000_t136" style="position:absolute;margin-left:0;margin-top:0;width:517.9pt;height:103.5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 w:rsidR="00B86D76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2015DCB" wp14:editId="497814F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A043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B20EF40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015DCB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021A043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B20EF40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A2945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A2945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D3E2E" w14:textId="5C66F608" w:rsidR="002B3BB9" w:rsidRDefault="0026149E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5536854" wp14:editId="5BD635E1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3DDF100" wp14:editId="347354EF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78E16B0" wp14:editId="31092AD1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9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933541">
    <w:abstractNumId w:val="7"/>
  </w:num>
  <w:num w:numId="2" w16cid:durableId="149178240">
    <w:abstractNumId w:val="4"/>
  </w:num>
  <w:num w:numId="3" w16cid:durableId="1820655875">
    <w:abstractNumId w:val="3"/>
  </w:num>
  <w:num w:numId="4" w16cid:durableId="635723939">
    <w:abstractNumId w:val="2"/>
  </w:num>
  <w:num w:numId="5" w16cid:durableId="1433476596">
    <w:abstractNumId w:val="5"/>
  </w:num>
  <w:num w:numId="6" w16cid:durableId="541942662">
    <w:abstractNumId w:val="8"/>
  </w:num>
  <w:num w:numId="7" w16cid:durableId="1932546894">
    <w:abstractNumId w:val="1"/>
  </w:num>
  <w:num w:numId="8" w16cid:durableId="1543784261">
    <w:abstractNumId w:val="9"/>
  </w:num>
  <w:num w:numId="9" w16cid:durableId="809326430">
    <w:abstractNumId w:val="12"/>
  </w:num>
  <w:num w:numId="10" w16cid:durableId="1075474368">
    <w:abstractNumId w:val="11"/>
  </w:num>
  <w:num w:numId="11" w16cid:durableId="777678025">
    <w:abstractNumId w:val="13"/>
  </w:num>
  <w:num w:numId="12" w16cid:durableId="400250638">
    <w:abstractNumId w:val="16"/>
  </w:num>
  <w:num w:numId="13" w16cid:durableId="1105228181">
    <w:abstractNumId w:val="17"/>
  </w:num>
  <w:num w:numId="14" w16cid:durableId="123667541">
    <w:abstractNumId w:val="15"/>
  </w:num>
  <w:num w:numId="15" w16cid:durableId="1160851903">
    <w:abstractNumId w:val="10"/>
  </w:num>
  <w:num w:numId="16" w16cid:durableId="1235386232">
    <w:abstractNumId w:val="6"/>
  </w:num>
  <w:num w:numId="17" w16cid:durableId="1753967662">
    <w:abstractNumId w:val="18"/>
  </w:num>
  <w:num w:numId="18" w16cid:durableId="887034195">
    <w:abstractNumId w:val="0"/>
  </w:num>
  <w:num w:numId="19" w16cid:durableId="764230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9018B"/>
    <w:rsid w:val="00094830"/>
    <w:rsid w:val="000C2AAE"/>
    <w:rsid w:val="000E2DBA"/>
    <w:rsid w:val="001175F2"/>
    <w:rsid w:val="00144BFD"/>
    <w:rsid w:val="0019053C"/>
    <w:rsid w:val="001F060E"/>
    <w:rsid w:val="001F0DBC"/>
    <w:rsid w:val="00205638"/>
    <w:rsid w:val="00216F8F"/>
    <w:rsid w:val="00223EFE"/>
    <w:rsid w:val="00247CD7"/>
    <w:rsid w:val="0026149E"/>
    <w:rsid w:val="002B3BB9"/>
    <w:rsid w:val="002C1C1B"/>
    <w:rsid w:val="002E07E9"/>
    <w:rsid w:val="002F1246"/>
    <w:rsid w:val="002F5C98"/>
    <w:rsid w:val="00310E75"/>
    <w:rsid w:val="003270E0"/>
    <w:rsid w:val="00337EFF"/>
    <w:rsid w:val="00376CFE"/>
    <w:rsid w:val="003A2FFB"/>
    <w:rsid w:val="003A4632"/>
    <w:rsid w:val="003E2E03"/>
    <w:rsid w:val="00426FAA"/>
    <w:rsid w:val="00442E44"/>
    <w:rsid w:val="00474F02"/>
    <w:rsid w:val="0049229A"/>
    <w:rsid w:val="00523BEA"/>
    <w:rsid w:val="00586EAF"/>
    <w:rsid w:val="00593473"/>
    <w:rsid w:val="005A6B00"/>
    <w:rsid w:val="005C21C9"/>
    <w:rsid w:val="005C448D"/>
    <w:rsid w:val="005C7AFF"/>
    <w:rsid w:val="006103B7"/>
    <w:rsid w:val="00634D63"/>
    <w:rsid w:val="00643AC4"/>
    <w:rsid w:val="006B79B9"/>
    <w:rsid w:val="007209E0"/>
    <w:rsid w:val="007214ED"/>
    <w:rsid w:val="00754551"/>
    <w:rsid w:val="007631D3"/>
    <w:rsid w:val="007A69A6"/>
    <w:rsid w:val="007C403D"/>
    <w:rsid w:val="007D193C"/>
    <w:rsid w:val="007F5B3D"/>
    <w:rsid w:val="00810A63"/>
    <w:rsid w:val="008509F7"/>
    <w:rsid w:val="00851382"/>
    <w:rsid w:val="00874446"/>
    <w:rsid w:val="0088290B"/>
    <w:rsid w:val="008A2945"/>
    <w:rsid w:val="008B1309"/>
    <w:rsid w:val="008E7688"/>
    <w:rsid w:val="00903387"/>
    <w:rsid w:val="00936CF8"/>
    <w:rsid w:val="0095716B"/>
    <w:rsid w:val="00961A8D"/>
    <w:rsid w:val="00974B3A"/>
    <w:rsid w:val="00990658"/>
    <w:rsid w:val="009C7EE1"/>
    <w:rsid w:val="009F711B"/>
    <w:rsid w:val="00A076DB"/>
    <w:rsid w:val="00A44988"/>
    <w:rsid w:val="00A87FEF"/>
    <w:rsid w:val="00AC58D8"/>
    <w:rsid w:val="00B13494"/>
    <w:rsid w:val="00B15233"/>
    <w:rsid w:val="00B3488E"/>
    <w:rsid w:val="00B77B68"/>
    <w:rsid w:val="00B86D76"/>
    <w:rsid w:val="00BD3175"/>
    <w:rsid w:val="00BF316A"/>
    <w:rsid w:val="00C05C7A"/>
    <w:rsid w:val="00C24D62"/>
    <w:rsid w:val="00C82AD1"/>
    <w:rsid w:val="00C87FC1"/>
    <w:rsid w:val="00CC6C98"/>
    <w:rsid w:val="00D22014"/>
    <w:rsid w:val="00D54426"/>
    <w:rsid w:val="00D547FB"/>
    <w:rsid w:val="00D94812"/>
    <w:rsid w:val="00DC52D2"/>
    <w:rsid w:val="00E753B1"/>
    <w:rsid w:val="00EA0280"/>
    <w:rsid w:val="00EE1BFA"/>
    <w:rsid w:val="00EF6CD7"/>
    <w:rsid w:val="00F12E7F"/>
    <w:rsid w:val="00F20408"/>
    <w:rsid w:val="00F32CD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0EB99F1F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8820A-5EFA-4502-86D6-4AF9C080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84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640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Claudiu Gavrila</cp:lastModifiedBy>
  <cp:revision>7</cp:revision>
  <cp:lastPrinted>2025-02-14T09:43:00Z</cp:lastPrinted>
  <dcterms:created xsi:type="dcterms:W3CDTF">2025-10-27T06:23:00Z</dcterms:created>
  <dcterms:modified xsi:type="dcterms:W3CDTF">2025-12-18T08:54:00Z</dcterms:modified>
</cp:coreProperties>
</file>